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8CD42" w14:textId="77777777" w:rsidR="001D36F4" w:rsidRPr="001D36F4" w:rsidRDefault="001D36F4" w:rsidP="001D36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</w:p>
    <w:p w14:paraId="2D470EBB" w14:textId="77777777" w:rsidR="001D36F4" w:rsidRPr="001D36F4" w:rsidRDefault="001D36F4" w:rsidP="001D3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Совета муниципального образования Абинский район </w:t>
      </w:r>
    </w:p>
    <w:p w14:paraId="1A0CE6CA" w14:textId="77777777" w:rsidR="001D36F4" w:rsidRPr="001D36F4" w:rsidRDefault="001D36F4" w:rsidP="001D36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6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«О внесении изменения в решение Совета муниципального образования Абинский район от 9 сентября 2009 года № 1367-с «Об </w:t>
      </w:r>
      <w:proofErr w:type="gramStart"/>
      <w:r w:rsidRPr="001D36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утверждении  Положения</w:t>
      </w:r>
      <w:proofErr w:type="gramEnd"/>
      <w:r w:rsidRPr="001D36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 оплате труда муниципальных служащих администрации муниципального образования Абинский район»</w:t>
      </w:r>
    </w:p>
    <w:p w14:paraId="7BFE9877" w14:textId="77777777" w:rsidR="00D72E14" w:rsidRPr="001D36F4" w:rsidRDefault="00D72E14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14:paraId="6DCE34B1" w14:textId="77777777" w:rsidR="00E62A93" w:rsidRDefault="00E62A93" w:rsidP="004E64B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62A93">
        <w:rPr>
          <w:rFonts w:ascii="Times New Roman" w:hAnsi="Times New Roman"/>
          <w:color w:val="000000"/>
          <w:sz w:val="28"/>
          <w:szCs w:val="28"/>
        </w:rPr>
        <w:t xml:space="preserve">Согласно части 4 статьи 86 Бюджетного кодекса Российской </w:t>
      </w:r>
      <w:proofErr w:type="gramStart"/>
      <w:r w:rsidRPr="00E62A93">
        <w:rPr>
          <w:rFonts w:ascii="Times New Roman" w:hAnsi="Times New Roman"/>
          <w:color w:val="000000"/>
          <w:sz w:val="28"/>
          <w:szCs w:val="28"/>
        </w:rPr>
        <w:t>Федерации  органы</w:t>
      </w:r>
      <w:proofErr w:type="gramEnd"/>
      <w:r w:rsidRPr="00E62A93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Бюджетным Кодексом.</w:t>
      </w:r>
    </w:p>
    <w:p w14:paraId="04912B11" w14:textId="54EED199" w:rsidR="004E64BD" w:rsidRDefault="00D72E14" w:rsidP="00200071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D36F4">
        <w:rPr>
          <w:rFonts w:ascii="Times New Roman" w:hAnsi="Times New Roman"/>
          <w:color w:val="000000"/>
          <w:sz w:val="28"/>
          <w:szCs w:val="28"/>
        </w:rPr>
        <w:t xml:space="preserve">В целях обеспечения прав, законных интересов и социальной защищенности муниципальных служащих, повышения ответственности, эффективности и результативности профессиональной и служебной деятельности муниципальных служащих, </w:t>
      </w:r>
      <w:r w:rsidR="003A27E8">
        <w:rPr>
          <w:rFonts w:ascii="Times New Roman" w:hAnsi="Times New Roman"/>
          <w:color w:val="000000"/>
          <w:sz w:val="28"/>
          <w:szCs w:val="28"/>
        </w:rPr>
        <w:t xml:space="preserve">а также приведение в соответствие размеров должностных окладов на основании </w:t>
      </w:r>
      <w:r w:rsidR="00116E64">
        <w:rPr>
          <w:rFonts w:ascii="Times New Roman" w:hAnsi="Times New Roman"/>
          <w:color w:val="000000"/>
          <w:sz w:val="28"/>
          <w:szCs w:val="28"/>
        </w:rPr>
        <w:t xml:space="preserve">постановления Губернатора Краснодарского края от 18 апреля 2024 г. № 204 «О внесении изменений в некоторые нормативные правовые акты Краснодарского края и о повышении должностных окладов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 и государственных учреждениях Краснодарского края» </w:t>
      </w:r>
      <w:r w:rsidR="00CD5B23">
        <w:rPr>
          <w:rFonts w:ascii="Times New Roman" w:hAnsi="Times New Roman"/>
          <w:color w:val="000000"/>
          <w:sz w:val="28"/>
          <w:szCs w:val="28"/>
        </w:rPr>
        <w:t xml:space="preserve">необходимо </w:t>
      </w:r>
      <w:r w:rsidR="004E64BD" w:rsidRPr="004E64BD">
        <w:rPr>
          <w:rFonts w:ascii="Times New Roman" w:hAnsi="Times New Roman"/>
          <w:color w:val="000000"/>
          <w:sz w:val="28"/>
          <w:szCs w:val="28"/>
        </w:rPr>
        <w:t>внести изменения в Положение об оплате труда муниципальных служащих администрации муниципального образования Абинский район</w:t>
      </w:r>
      <w:r w:rsidR="004E64BD">
        <w:rPr>
          <w:rFonts w:ascii="Times New Roman" w:hAnsi="Times New Roman"/>
          <w:color w:val="000000"/>
          <w:sz w:val="28"/>
          <w:szCs w:val="28"/>
        </w:rPr>
        <w:t>,</w:t>
      </w:r>
      <w:r w:rsidR="004E64BD" w:rsidRPr="004E64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64BD">
        <w:rPr>
          <w:rFonts w:ascii="Times New Roman" w:hAnsi="Times New Roman"/>
          <w:color w:val="000000"/>
          <w:sz w:val="28"/>
          <w:szCs w:val="28"/>
        </w:rPr>
        <w:t>изложив приложение «</w:t>
      </w:r>
      <w:r w:rsidR="004E64BD" w:rsidRPr="004E64BD">
        <w:rPr>
          <w:rFonts w:ascii="Times New Roman" w:hAnsi="Times New Roman"/>
          <w:color w:val="000000"/>
          <w:sz w:val="28"/>
          <w:szCs w:val="28"/>
        </w:rPr>
        <w:t>Размеры должностных окладов, ежемесячного денежного поощрения</w:t>
      </w:r>
      <w:r w:rsidR="004E64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64BD" w:rsidRPr="004E64BD">
        <w:rPr>
          <w:rFonts w:ascii="Times New Roman" w:hAnsi="Times New Roman"/>
          <w:color w:val="000000"/>
          <w:sz w:val="28"/>
          <w:szCs w:val="28"/>
        </w:rPr>
        <w:t>муниципальных служащих</w:t>
      </w:r>
      <w:r w:rsidR="004E64BD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200071">
        <w:rPr>
          <w:rFonts w:ascii="Times New Roman" w:hAnsi="Times New Roman"/>
          <w:color w:val="000000"/>
          <w:sz w:val="28"/>
          <w:szCs w:val="28"/>
        </w:rPr>
        <w:t>и «</w:t>
      </w:r>
      <w:r w:rsidR="00200071" w:rsidRPr="00200071">
        <w:rPr>
          <w:rFonts w:ascii="Times New Roman" w:hAnsi="Times New Roman"/>
          <w:color w:val="000000"/>
          <w:sz w:val="28"/>
          <w:szCs w:val="28"/>
        </w:rPr>
        <w:t>Размеры месячного оклада за классный чин муниципальной службы</w:t>
      </w:r>
      <w:r w:rsidR="00200071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4E64BD">
        <w:rPr>
          <w:rFonts w:ascii="Times New Roman" w:hAnsi="Times New Roman"/>
          <w:color w:val="000000"/>
          <w:sz w:val="28"/>
          <w:szCs w:val="28"/>
        </w:rPr>
        <w:t>в новой редакции.</w:t>
      </w:r>
    </w:p>
    <w:p w14:paraId="000283CA" w14:textId="77777777" w:rsidR="001D36F4" w:rsidRDefault="001D36F4" w:rsidP="001D36F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867F99" w14:textId="77777777" w:rsidR="001D36F4" w:rsidRDefault="001D36F4" w:rsidP="001D36F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D9F8A8" w14:textId="6571B010" w:rsidR="001D36F4" w:rsidRDefault="001D36F4" w:rsidP="001D36F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отдела кадров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4E64B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116E6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E64BD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116E64">
        <w:rPr>
          <w:rFonts w:ascii="Times New Roman" w:hAnsi="Times New Roman"/>
          <w:color w:val="000000"/>
          <w:sz w:val="28"/>
          <w:szCs w:val="28"/>
        </w:rPr>
        <w:t>А.Н. Субботина</w:t>
      </w:r>
    </w:p>
    <w:p w14:paraId="52253832" w14:textId="77777777" w:rsidR="00D72E14" w:rsidRDefault="00D72E14" w:rsidP="001D36F4">
      <w:pPr>
        <w:spacing w:after="0" w:line="240" w:lineRule="auto"/>
        <w:ind w:firstLine="851"/>
        <w:jc w:val="both"/>
      </w:pPr>
    </w:p>
    <w:sectPr w:rsidR="00D72E14" w:rsidSect="001D36F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14"/>
    <w:rsid w:val="00116E64"/>
    <w:rsid w:val="001D36F4"/>
    <w:rsid w:val="00200071"/>
    <w:rsid w:val="003A27E8"/>
    <w:rsid w:val="004D2A41"/>
    <w:rsid w:val="004E64BD"/>
    <w:rsid w:val="005136A7"/>
    <w:rsid w:val="005F0893"/>
    <w:rsid w:val="00A05AB8"/>
    <w:rsid w:val="00AD4315"/>
    <w:rsid w:val="00B87B87"/>
    <w:rsid w:val="00CD5B23"/>
    <w:rsid w:val="00D3058A"/>
    <w:rsid w:val="00D72E14"/>
    <w:rsid w:val="00E6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1BE1"/>
  <w15:chartTrackingRefBased/>
  <w15:docId w15:val="{8724C61E-7499-49B5-8FFF-6987B21A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5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Administraciya-PC</dc:creator>
  <cp:keywords/>
  <dc:description/>
  <cp:lastModifiedBy>user</cp:lastModifiedBy>
  <cp:revision>8</cp:revision>
  <cp:lastPrinted>2021-12-14T06:02:00Z</cp:lastPrinted>
  <dcterms:created xsi:type="dcterms:W3CDTF">2021-12-02T06:57:00Z</dcterms:created>
  <dcterms:modified xsi:type="dcterms:W3CDTF">2024-05-06T13:41:00Z</dcterms:modified>
</cp:coreProperties>
</file>